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60C9" w:rsidRPr="006A146F" w:rsidRDefault="00C860C9" w:rsidP="00C860C9">
      <w:pPr>
        <w:widowControl w:val="0"/>
        <w:tabs>
          <w:tab w:val="left" w:pos="6289"/>
        </w:tabs>
        <w:spacing w:after="0"/>
        <w:rPr>
          <w:rFonts w:eastAsia="맑은 고딕"/>
          <w:b/>
          <w:i/>
          <w:sz w:val="32"/>
          <w:lang w:val="sv-SE" w:eastAsia="ko-KR"/>
        </w:rPr>
      </w:pPr>
      <w:r w:rsidRPr="001C131F">
        <w:rPr>
          <w:b/>
          <w:noProof/>
          <w:sz w:val="24"/>
          <w:lang w:val="en-US"/>
        </w:rPr>
        <w:t xml:space="preserve">3GPP TSG-RAN </w:t>
      </w:r>
      <w:r w:rsidRPr="00B86817">
        <w:rPr>
          <w:b/>
          <w:noProof/>
          <w:sz w:val="24"/>
          <w:lang w:val="en-US"/>
        </w:rPr>
        <w:t xml:space="preserve">WG2 </w:t>
      </w:r>
      <w:r w:rsidRPr="00634B06">
        <w:rPr>
          <w:b/>
          <w:noProof/>
          <w:sz w:val="24"/>
          <w:lang w:val="en-US"/>
        </w:rPr>
        <w:t>Meeting #</w:t>
      </w:r>
      <w:r w:rsidRPr="00B86817">
        <w:rPr>
          <w:b/>
          <w:noProof/>
          <w:sz w:val="24"/>
          <w:lang w:val="en-US"/>
        </w:rPr>
        <w:t>10</w:t>
      </w:r>
      <w:r w:rsidR="00D01E48">
        <w:rPr>
          <w:rFonts w:eastAsia="맑은 고딕"/>
          <w:b/>
          <w:noProof/>
          <w:sz w:val="24"/>
          <w:lang w:val="en-US" w:eastAsia="ko-KR"/>
        </w:rPr>
        <w:t>8</w:t>
      </w:r>
      <w:r>
        <w:rPr>
          <w:b/>
          <w:noProof/>
          <w:sz w:val="24"/>
          <w:lang w:val="en-US" w:eastAsia="ko-KR"/>
        </w:rPr>
        <w:tab/>
      </w:r>
      <w:r>
        <w:rPr>
          <w:b/>
          <w:noProof/>
          <w:sz w:val="24"/>
          <w:lang w:val="en-US" w:eastAsia="ko-KR"/>
        </w:rPr>
        <w:tab/>
      </w:r>
      <w:r>
        <w:rPr>
          <w:b/>
          <w:noProof/>
          <w:sz w:val="24"/>
          <w:lang w:val="en-US" w:eastAsia="ko-KR"/>
        </w:rPr>
        <w:tab/>
        <w:t xml:space="preserve"> </w:t>
      </w:r>
      <w:r w:rsidR="008C10C3">
        <w:rPr>
          <w:b/>
          <w:noProof/>
          <w:sz w:val="24"/>
          <w:lang w:val="en-US" w:eastAsia="ko-KR"/>
        </w:rPr>
        <w:t xml:space="preserve">    </w:t>
      </w:r>
      <w:r w:rsidRPr="00F11DA0">
        <w:rPr>
          <w:b/>
          <w:i/>
          <w:sz w:val="32"/>
          <w:lang w:val="sv-SE" w:eastAsia="ko-KR"/>
        </w:rPr>
        <w:t>R2-</w:t>
      </w:r>
      <w:r w:rsidR="00F11DA0" w:rsidRPr="00F11DA0">
        <w:rPr>
          <w:b/>
          <w:i/>
          <w:sz w:val="32"/>
          <w:lang w:val="sv-SE" w:eastAsia="ko-KR"/>
        </w:rPr>
        <w:t>1916138</w:t>
      </w:r>
    </w:p>
    <w:p w:rsidR="00D01E48" w:rsidRPr="00E035DC" w:rsidRDefault="00D01E48" w:rsidP="00D01E48">
      <w:pPr>
        <w:tabs>
          <w:tab w:val="left" w:pos="1985"/>
        </w:tabs>
        <w:spacing w:after="60" w:line="288" w:lineRule="auto"/>
        <w:rPr>
          <w:rFonts w:eastAsia="맑은 고딕"/>
          <w:b/>
          <w:i/>
          <w:noProof/>
          <w:sz w:val="18"/>
          <w:lang w:eastAsia="ko-KR"/>
        </w:rPr>
      </w:pPr>
      <w:r w:rsidRPr="00221756">
        <w:rPr>
          <w:rFonts w:eastAsiaTheme="minorEastAsia"/>
          <w:b/>
          <w:sz w:val="24"/>
          <w:lang w:eastAsia="ko-KR"/>
        </w:rPr>
        <w:t>Reno, NV, US, 18th - 22th November 2019</w:t>
      </w:r>
      <w:r>
        <w:rPr>
          <w:rFonts w:eastAsiaTheme="minorEastAsia"/>
          <w:b/>
          <w:sz w:val="24"/>
          <w:lang w:eastAsia="ko-KR"/>
        </w:rPr>
        <w:tab/>
      </w:r>
      <w:r>
        <w:rPr>
          <w:rFonts w:eastAsiaTheme="minorEastAsia"/>
          <w:b/>
          <w:sz w:val="24"/>
          <w:lang w:eastAsia="ko-KR"/>
        </w:rPr>
        <w:tab/>
      </w:r>
      <w:r>
        <w:rPr>
          <w:rFonts w:eastAsiaTheme="minorEastAsia"/>
          <w:b/>
          <w:sz w:val="24"/>
          <w:lang w:eastAsia="ko-KR"/>
        </w:rPr>
        <w:tab/>
      </w:r>
      <w:r>
        <w:rPr>
          <w:rFonts w:eastAsiaTheme="minorEastAsia"/>
          <w:b/>
          <w:sz w:val="24"/>
          <w:lang w:eastAsia="ko-KR"/>
        </w:rPr>
        <w:tab/>
      </w:r>
      <w:r>
        <w:rPr>
          <w:rFonts w:eastAsia="맑은 고딕" w:hint="eastAsia"/>
          <w:b/>
          <w:i/>
          <w:noProof/>
          <w:sz w:val="18"/>
          <w:lang w:eastAsia="ko-KR"/>
        </w:rPr>
        <w:t>re</w:t>
      </w:r>
      <w:r>
        <w:rPr>
          <w:rFonts w:eastAsia="맑은 고딕"/>
          <w:b/>
          <w:i/>
          <w:noProof/>
          <w:sz w:val="18"/>
          <w:lang w:eastAsia="ko-KR"/>
        </w:rPr>
        <w:t>submission</w:t>
      </w:r>
      <w:r w:rsidRPr="00391CA7">
        <w:rPr>
          <w:rFonts w:eastAsia="맑은 고딕"/>
          <w:b/>
          <w:i/>
          <w:noProof/>
          <w:sz w:val="18"/>
          <w:lang w:eastAsia="ko-KR"/>
        </w:rPr>
        <w:t xml:space="preserve"> of R2-</w:t>
      </w:r>
      <w:r w:rsidRPr="00D01E48">
        <w:rPr>
          <w:rFonts w:eastAsia="맑은 고딕"/>
          <w:b/>
          <w:i/>
          <w:noProof/>
          <w:sz w:val="18"/>
          <w:lang w:eastAsia="ko-KR"/>
        </w:rPr>
        <w:t>1913822</w:t>
      </w:r>
    </w:p>
    <w:p w:rsidR="00C860C9" w:rsidRPr="00D01E48" w:rsidRDefault="00C860C9" w:rsidP="00C860C9">
      <w:pPr>
        <w:tabs>
          <w:tab w:val="left" w:pos="1985"/>
        </w:tabs>
        <w:spacing w:after="60" w:line="288" w:lineRule="auto"/>
        <w:rPr>
          <w:rFonts w:eastAsia="DengXian"/>
          <w:noProof/>
          <w:sz w:val="24"/>
          <w:lang w:eastAsia="ko-KR"/>
        </w:rPr>
      </w:pPr>
      <w:bookmarkStart w:id="0" w:name="_GoBack"/>
      <w:bookmarkEnd w:id="0"/>
    </w:p>
    <w:p w:rsidR="008C10C3" w:rsidRPr="00DF0FFA" w:rsidRDefault="008C10C3" w:rsidP="00B60A02">
      <w:pPr>
        <w:tabs>
          <w:tab w:val="left" w:pos="1985"/>
          <w:tab w:val="left" w:pos="4870"/>
        </w:tabs>
        <w:spacing w:after="60" w:line="288" w:lineRule="auto"/>
        <w:rPr>
          <w:rFonts w:cs="Arial"/>
          <w:noProof/>
          <w:sz w:val="24"/>
          <w:szCs w:val="24"/>
          <w:lang w:val="en-US" w:eastAsia="ko-KR"/>
        </w:rPr>
      </w:pPr>
      <w:r w:rsidRPr="00DF0FFA">
        <w:rPr>
          <w:rFonts w:cs="Arial"/>
          <w:b/>
          <w:noProof/>
          <w:sz w:val="24"/>
          <w:szCs w:val="24"/>
          <w:lang w:val="en-US" w:eastAsia="ko-KR"/>
        </w:rPr>
        <w:t>Agenda Item</w:t>
      </w:r>
      <w:r>
        <w:rPr>
          <w:rFonts w:eastAsia="맑은 고딕" w:cs="Arial" w:hint="eastAsia"/>
          <w:b/>
          <w:noProof/>
          <w:sz w:val="24"/>
          <w:szCs w:val="24"/>
          <w:lang w:val="en-US" w:eastAsia="ko-KR"/>
        </w:rPr>
        <w:t>:</w:t>
      </w:r>
      <w:r w:rsidRPr="00DF0FFA">
        <w:rPr>
          <w:rFonts w:cs="Arial"/>
          <w:b/>
          <w:noProof/>
          <w:sz w:val="24"/>
          <w:szCs w:val="24"/>
          <w:lang w:val="en-US" w:eastAsia="ko-KR"/>
        </w:rPr>
        <w:tab/>
      </w:r>
      <w:r w:rsidR="00B60A02" w:rsidRPr="006A5B41">
        <w:rPr>
          <w:rFonts w:cs="Arial"/>
          <w:noProof/>
          <w:sz w:val="24"/>
          <w:szCs w:val="24"/>
          <w:lang w:val="en-US" w:eastAsia="ko-KR"/>
        </w:rPr>
        <w:t xml:space="preserve">6.1.3.2 </w:t>
      </w:r>
      <w:r w:rsidRPr="006A5B41">
        <w:rPr>
          <w:rFonts w:cs="Arial"/>
          <w:noProof/>
          <w:sz w:val="24"/>
          <w:szCs w:val="24"/>
          <w:lang w:val="en-US" w:eastAsia="ko-KR"/>
        </w:rPr>
        <w:t>(</w:t>
      </w:r>
      <w:r w:rsidR="00362F0D" w:rsidRPr="006A5B41">
        <w:rPr>
          <w:rFonts w:cs="Arial"/>
          <w:sz w:val="24"/>
          <w:szCs w:val="24"/>
          <w:lang w:val="en-US" w:eastAsia="ko-KR"/>
        </w:rPr>
        <w:t>NR_IAB-Core</w:t>
      </w:r>
      <w:r w:rsidRPr="006A5B41">
        <w:rPr>
          <w:rFonts w:cs="Arial"/>
          <w:noProof/>
          <w:sz w:val="24"/>
          <w:szCs w:val="24"/>
          <w:lang w:val="en-US" w:eastAsia="ko-KR"/>
        </w:rPr>
        <w:t>)</w:t>
      </w:r>
      <w:r w:rsidR="00B60A02" w:rsidRPr="00B60A02">
        <w:rPr>
          <w:rFonts w:cs="Arial"/>
          <w:noProof/>
          <w:sz w:val="24"/>
          <w:szCs w:val="24"/>
          <w:lang w:val="en-US" w:eastAsia="ko-KR"/>
        </w:rPr>
        <w:tab/>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LG Electronics Inc.</w:t>
      </w:r>
    </w:p>
    <w:p w:rsidR="008C10C3" w:rsidRPr="00D24A18" w:rsidRDefault="008C10C3" w:rsidP="008C10C3">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83440F" w:rsidRPr="0083440F">
        <w:rPr>
          <w:rFonts w:eastAsia="맑은 고딕" w:cs="Arial"/>
          <w:noProof/>
          <w:sz w:val="24"/>
          <w:szCs w:val="24"/>
          <w:lang w:val="en-US" w:eastAsia="ko-KR"/>
        </w:rPr>
        <w:t>Way forward for CP bearer mapping</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8C10C3" w:rsidRDefault="008C10C3" w:rsidP="008C10C3">
      <w:pPr>
        <w:pStyle w:val="1"/>
      </w:pPr>
      <w:r>
        <w:t>Introduction</w:t>
      </w:r>
    </w:p>
    <w:p w:rsidR="004104C6" w:rsidRDefault="008E503E" w:rsidP="004104C6">
      <w:pPr>
        <w:jc w:val="left"/>
        <w:rPr>
          <w:rFonts w:ascii="Times New Roman" w:eastAsia="맑은 고딕" w:hAnsi="Times New Roman"/>
          <w:sz w:val="22"/>
          <w:szCs w:val="22"/>
          <w:lang w:eastAsia="ko-KR"/>
        </w:rPr>
      </w:pPr>
      <w:bookmarkStart w:id="1" w:name="_Ref178064866"/>
      <w:r>
        <w:rPr>
          <w:rFonts w:ascii="Times New Roman" w:eastAsia="맑은 고딕" w:hAnsi="Times New Roman"/>
          <w:sz w:val="22"/>
          <w:szCs w:val="22"/>
          <w:lang w:val="en-US" w:eastAsia="ko-KR"/>
        </w:rPr>
        <w:t xml:space="preserve">Most issues related to CP bearer mapping in [1] </w:t>
      </w:r>
      <w:r>
        <w:rPr>
          <w:rFonts w:ascii="Times New Roman" w:eastAsia="맑은 고딕" w:hAnsi="Times New Roman" w:hint="eastAsia"/>
          <w:sz w:val="22"/>
          <w:szCs w:val="22"/>
          <w:lang w:val="en-US" w:eastAsia="ko-KR"/>
        </w:rPr>
        <w:t xml:space="preserve">were discussed </w:t>
      </w:r>
      <w:r>
        <w:rPr>
          <w:rFonts w:ascii="Times New Roman" w:eastAsia="맑은 고딕" w:hAnsi="Times New Roman"/>
          <w:sz w:val="22"/>
          <w:szCs w:val="22"/>
          <w:lang w:val="en-US" w:eastAsia="ko-KR"/>
        </w:rPr>
        <w:t xml:space="preserve">in the last meeting and RAN2 made some progress. However, the most controversial issue, i.e., </w:t>
      </w:r>
      <w:r w:rsidR="00CD4498">
        <w:rPr>
          <w:rFonts w:ascii="Times New Roman" w:eastAsia="맑은 고딕" w:hAnsi="Times New Roman"/>
          <w:sz w:val="22"/>
          <w:szCs w:val="22"/>
          <w:lang w:val="en-US" w:eastAsia="ko-KR"/>
        </w:rPr>
        <w:t xml:space="preserve">whether </w:t>
      </w:r>
      <w:r w:rsidRPr="00F44AA3">
        <w:rPr>
          <w:rFonts w:ascii="Times New Roman" w:eastAsia="맑은 고딕" w:hAnsi="Times New Roman"/>
          <w:sz w:val="22"/>
          <w:szCs w:val="22"/>
          <w:lang w:val="en-US" w:eastAsia="ko-KR"/>
        </w:rPr>
        <w:t>SRB type should be considered for UL CP bearer mapping</w:t>
      </w:r>
      <w:r w:rsidR="00CD4498">
        <w:rPr>
          <w:rFonts w:ascii="Times New Roman" w:eastAsia="맑은 고딕" w:hAnsi="Times New Roman"/>
          <w:sz w:val="22"/>
          <w:szCs w:val="22"/>
          <w:lang w:val="en-US" w:eastAsia="ko-KR"/>
        </w:rPr>
        <w:t xml:space="preserve"> or not</w:t>
      </w:r>
      <w:r>
        <w:rPr>
          <w:rFonts w:ascii="Times New Roman" w:eastAsia="맑은 고딕" w:hAnsi="Times New Roman"/>
          <w:sz w:val="22"/>
          <w:szCs w:val="22"/>
          <w:lang w:val="en-US" w:eastAsia="ko-KR"/>
        </w:rPr>
        <w:t xml:space="preserve">, is still ongoing and RAN2 is waiting reply LS from RAN3. </w:t>
      </w:r>
      <w:r w:rsidR="00795AFB">
        <w:rPr>
          <w:rFonts w:ascii="Times New Roman" w:eastAsia="맑은 고딕" w:hAnsi="Times New Roman"/>
          <w:sz w:val="22"/>
          <w:szCs w:val="22"/>
          <w:lang w:eastAsia="ko-KR"/>
        </w:rPr>
        <w:t xml:space="preserve">This contribution </w:t>
      </w:r>
      <w:r>
        <w:rPr>
          <w:rFonts w:ascii="Times New Roman" w:eastAsia="맑은 고딕" w:hAnsi="Times New Roman"/>
          <w:sz w:val="22"/>
          <w:szCs w:val="22"/>
          <w:lang w:eastAsia="ko-KR"/>
        </w:rPr>
        <w:t xml:space="preserve">describes </w:t>
      </w:r>
      <w:r w:rsidR="00795AFB">
        <w:rPr>
          <w:rFonts w:ascii="Times New Roman" w:eastAsia="맑은 고딕" w:hAnsi="Times New Roman"/>
          <w:sz w:val="22"/>
          <w:szCs w:val="22"/>
          <w:lang w:eastAsia="ko-KR"/>
        </w:rPr>
        <w:t>th</w:t>
      </w:r>
      <w:r>
        <w:rPr>
          <w:rFonts w:ascii="Times New Roman" w:eastAsia="맑은 고딕" w:hAnsi="Times New Roman"/>
          <w:sz w:val="22"/>
          <w:szCs w:val="22"/>
          <w:lang w:eastAsia="ko-KR"/>
        </w:rPr>
        <w:t>is</w:t>
      </w:r>
      <w:r w:rsidR="00795AFB">
        <w:rPr>
          <w:rFonts w:ascii="Times New Roman" w:eastAsia="맑은 고딕" w:hAnsi="Times New Roman"/>
          <w:sz w:val="22"/>
          <w:szCs w:val="22"/>
          <w:lang w:eastAsia="ko-KR"/>
        </w:rPr>
        <w:t xml:space="preserve"> issue and present a </w:t>
      </w:r>
      <w:r>
        <w:rPr>
          <w:rFonts w:ascii="Times New Roman" w:eastAsia="맑은 고딕" w:hAnsi="Times New Roman"/>
          <w:sz w:val="22"/>
          <w:szCs w:val="22"/>
          <w:lang w:eastAsia="ko-KR"/>
        </w:rPr>
        <w:t>proposal for</w:t>
      </w:r>
      <w:r w:rsidR="00CD4498">
        <w:rPr>
          <w:rFonts w:ascii="Times New Roman" w:eastAsia="맑은 고딕" w:hAnsi="Times New Roman"/>
          <w:sz w:val="22"/>
          <w:szCs w:val="22"/>
          <w:lang w:eastAsia="ko-KR"/>
        </w:rPr>
        <w:t xml:space="preserve"> a</w:t>
      </w:r>
      <w:r>
        <w:rPr>
          <w:rFonts w:ascii="Times New Roman" w:eastAsia="맑은 고딕" w:hAnsi="Times New Roman"/>
          <w:sz w:val="22"/>
          <w:szCs w:val="22"/>
          <w:lang w:eastAsia="ko-KR"/>
        </w:rPr>
        <w:t xml:space="preserve"> way forward</w:t>
      </w:r>
      <w:r w:rsidR="00F44AA3">
        <w:rPr>
          <w:rFonts w:ascii="Times New Roman" w:eastAsia="맑은 고딕" w:hAnsi="Times New Roman"/>
          <w:sz w:val="22"/>
          <w:szCs w:val="22"/>
          <w:lang w:eastAsia="ko-KR"/>
        </w:rPr>
        <w:t>.</w:t>
      </w:r>
    </w:p>
    <w:p w:rsidR="00FF54CE" w:rsidRPr="008E503E" w:rsidRDefault="00FF54CE" w:rsidP="00F20808">
      <w:pPr>
        <w:jc w:val="left"/>
        <w:rPr>
          <w:rFonts w:ascii="Times New Roman" w:eastAsia="맑은 고딕" w:hAnsi="Times New Roman"/>
          <w:sz w:val="22"/>
          <w:szCs w:val="22"/>
          <w:lang w:eastAsia="ko-KR"/>
        </w:rPr>
      </w:pPr>
    </w:p>
    <w:p w:rsidR="00A80282" w:rsidRPr="00AF5652" w:rsidRDefault="008C10C3" w:rsidP="002C3C46">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Discussion</w:t>
      </w:r>
    </w:p>
    <w:p w:rsidR="008E503E" w:rsidRDefault="00A270C3" w:rsidP="002C3C46">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In the email discussion for Bearer mapping [1], </w:t>
      </w:r>
      <w:r>
        <w:rPr>
          <w:rFonts w:ascii="Times New Roman" w:eastAsia="맑은 고딕" w:hAnsi="Times New Roman"/>
          <w:sz w:val="22"/>
          <w:szCs w:val="22"/>
          <w:lang w:eastAsia="ko-KR"/>
        </w:rPr>
        <w:t xml:space="preserve">some companies think that </w:t>
      </w:r>
      <w:r w:rsidRPr="00A270C3">
        <w:rPr>
          <w:rFonts w:ascii="Times New Roman" w:eastAsia="맑은 고딕" w:hAnsi="Times New Roman"/>
          <w:sz w:val="22"/>
          <w:szCs w:val="22"/>
          <w:lang w:eastAsia="ko-KR"/>
        </w:rPr>
        <w:t>SRB type for CP bearer mapping</w:t>
      </w:r>
      <w:r>
        <w:rPr>
          <w:rFonts w:ascii="Times New Roman" w:eastAsia="맑은 고딕" w:hAnsi="Times New Roman"/>
          <w:sz w:val="22"/>
          <w:szCs w:val="22"/>
          <w:lang w:eastAsia="ko-KR"/>
        </w:rPr>
        <w:t xml:space="preserve"> is infeasible because all SRBs are transported on one SCTP stream and each SRB in one SCTP stream cannot be distinguished by the current RAN3 specification, but the other companies want to use SRB type for CP bearer mapping and they argued that the following RAN3 agreement may allow </w:t>
      </w:r>
      <w:r w:rsidRPr="00A270C3">
        <w:rPr>
          <w:rFonts w:ascii="Times New Roman" w:eastAsia="맑은 고딕" w:hAnsi="Times New Roman"/>
          <w:sz w:val="22"/>
          <w:szCs w:val="22"/>
          <w:lang w:eastAsia="ko-KR"/>
        </w:rPr>
        <w:t>different SRB messages to be transported on different BH RLC channel by using different SCTP streams</w:t>
      </w:r>
      <w:r>
        <w:rPr>
          <w:rFonts w:ascii="Times New Roman" w:eastAsia="맑은 고딕" w:hAnsi="Times New Roman"/>
          <w:sz w:val="22"/>
          <w:szCs w:val="22"/>
          <w:lang w:eastAsia="ko-KR"/>
        </w:rPr>
        <w:t xml:space="preserve"> and this should be clarified by RAN3.</w:t>
      </w:r>
    </w:p>
    <w:p w:rsidR="008E503E" w:rsidRPr="008E503E" w:rsidRDefault="008E503E" w:rsidP="008E503E">
      <w:pPr>
        <w:pBdr>
          <w:top w:val="single" w:sz="4" w:space="1" w:color="auto"/>
          <w:left w:val="single" w:sz="4" w:space="4" w:color="auto"/>
          <w:bottom w:val="single" w:sz="4" w:space="1" w:color="auto"/>
          <w:right w:val="single" w:sz="4" w:space="4" w:color="auto"/>
        </w:pBdr>
        <w:jc w:val="left"/>
        <w:rPr>
          <w:rFonts w:ascii="Times New Roman" w:eastAsia="맑은 고딕" w:hAnsi="Times New Roman"/>
          <w:b/>
          <w:szCs w:val="22"/>
          <w:lang w:eastAsia="ko-KR"/>
        </w:rPr>
      </w:pPr>
      <w:r w:rsidRPr="008E503E">
        <w:rPr>
          <w:rFonts w:ascii="Times New Roman" w:eastAsia="맑은 고딕" w:hAnsi="Times New Roman" w:hint="eastAsia"/>
          <w:b/>
          <w:szCs w:val="22"/>
          <w:lang w:eastAsia="ko-KR"/>
        </w:rPr>
        <w:t>RAN3 agreement:</w:t>
      </w:r>
    </w:p>
    <w:p w:rsidR="008E503E" w:rsidRDefault="008E503E" w:rsidP="008E503E">
      <w:pPr>
        <w:pBdr>
          <w:top w:val="single" w:sz="4" w:space="1" w:color="auto"/>
          <w:left w:val="single" w:sz="4" w:space="4" w:color="auto"/>
          <w:bottom w:val="single" w:sz="4" w:space="1" w:color="auto"/>
          <w:right w:val="single" w:sz="4" w:space="4" w:color="auto"/>
        </w:pBdr>
        <w:jc w:val="left"/>
        <w:rPr>
          <w:rFonts w:ascii="Times New Roman" w:eastAsia="맑은 고딕" w:hAnsi="Times New Roman"/>
          <w:sz w:val="22"/>
          <w:szCs w:val="22"/>
          <w:lang w:eastAsia="ko-KR"/>
        </w:rPr>
      </w:pPr>
      <w:r w:rsidRPr="008E503E">
        <w:rPr>
          <w:rFonts w:ascii="Times New Roman" w:eastAsia="맑은 고딕" w:hAnsi="Times New Roman"/>
          <w:b/>
          <w:szCs w:val="22"/>
          <w:lang w:eastAsia="ko-KR"/>
        </w:rPr>
        <w:t>Different BH RLC channels may be used for the different SCTP streams on which F1AP is transported.</w:t>
      </w:r>
    </w:p>
    <w:p w:rsidR="008E503E" w:rsidRDefault="008E503E" w:rsidP="002C3C46">
      <w:pPr>
        <w:jc w:val="left"/>
        <w:rPr>
          <w:rFonts w:ascii="Times New Roman" w:eastAsia="맑은 고딕" w:hAnsi="Times New Roman"/>
          <w:sz w:val="22"/>
          <w:szCs w:val="22"/>
          <w:lang w:eastAsia="ko-KR"/>
        </w:rPr>
      </w:pPr>
    </w:p>
    <w:p w:rsidR="00A270C3" w:rsidRDefault="00A270C3" w:rsidP="002C3C4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Finally, </w:t>
      </w:r>
      <w:r w:rsidR="00564C97">
        <w:rPr>
          <w:rFonts w:ascii="Times New Roman" w:eastAsia="맑은 고딕" w:hAnsi="Times New Roman"/>
          <w:sz w:val="22"/>
          <w:szCs w:val="22"/>
          <w:lang w:eastAsia="ko-KR"/>
        </w:rPr>
        <w:t xml:space="preserve">RAN2 made the following agreement after long discussion and sent LS to RAN3 to ask about feasibility of </w:t>
      </w:r>
      <w:r w:rsidR="00564C97" w:rsidRPr="00564C97">
        <w:rPr>
          <w:rFonts w:ascii="Times New Roman" w:eastAsia="맑은 고딕" w:hAnsi="Times New Roman"/>
          <w:sz w:val="22"/>
          <w:szCs w:val="22"/>
          <w:lang w:eastAsia="ko-KR"/>
        </w:rPr>
        <w:t>separate SCTP streams per SRB bearer type</w:t>
      </w:r>
      <w:r w:rsidR="00564C97">
        <w:rPr>
          <w:rFonts w:ascii="Times New Roman" w:eastAsia="맑은 고딕" w:hAnsi="Times New Roman"/>
          <w:sz w:val="22"/>
          <w:szCs w:val="22"/>
          <w:lang w:eastAsia="ko-KR"/>
        </w:rPr>
        <w:t xml:space="preserve"> in Rel-16 [2].</w:t>
      </w:r>
    </w:p>
    <w:p w:rsidR="00564C97" w:rsidRDefault="00564C97" w:rsidP="00564C97">
      <w:pPr>
        <w:pStyle w:val="Agreement"/>
        <w:tabs>
          <w:tab w:val="clear" w:pos="4680"/>
          <w:tab w:val="num" w:pos="567"/>
        </w:tabs>
        <w:ind w:left="567" w:hanging="425"/>
      </w:pPr>
      <w:r>
        <w:rPr>
          <w:lang w:val="en-US" w:eastAsia="ko-KR"/>
        </w:rPr>
        <w:t xml:space="preserve">We </w:t>
      </w:r>
      <w:r w:rsidRPr="00C8233E">
        <w:rPr>
          <w:lang w:val="en-US" w:eastAsia="ko-KR"/>
        </w:rPr>
        <w:t>support per SRB bearer type mapping to BH RLC channel</w:t>
      </w:r>
      <w:r>
        <w:rPr>
          <w:lang w:val="en-US" w:eastAsia="ko-KR"/>
        </w:rPr>
        <w:t xml:space="preserve"> (both UL and DL)</w:t>
      </w:r>
      <w:r w:rsidRPr="00C8233E">
        <w:rPr>
          <w:lang w:val="en-US" w:eastAsia="ko-KR"/>
        </w:rPr>
        <w:t xml:space="preserve">, </w:t>
      </w:r>
      <w:r>
        <w:rPr>
          <w:lang w:val="en-US" w:eastAsia="ko-KR"/>
        </w:rPr>
        <w:t xml:space="preserve">if feasible from R3 perspective, </w:t>
      </w:r>
      <w:r w:rsidRPr="00C8233E">
        <w:rPr>
          <w:lang w:val="en-US" w:eastAsia="ko-KR"/>
        </w:rPr>
        <w:t>i.e. this would require separate SCTP stream per SRB bearer type</w:t>
      </w:r>
    </w:p>
    <w:p w:rsidR="00A270C3" w:rsidRDefault="00A270C3" w:rsidP="002C3C46">
      <w:pPr>
        <w:jc w:val="left"/>
        <w:rPr>
          <w:rFonts w:ascii="Times New Roman" w:eastAsia="맑은 고딕" w:hAnsi="Times New Roman"/>
          <w:sz w:val="22"/>
          <w:szCs w:val="22"/>
          <w:lang w:eastAsia="ko-KR"/>
        </w:rPr>
      </w:pPr>
    </w:p>
    <w:p w:rsidR="00564C97" w:rsidRDefault="00564C97" w:rsidP="002C3C46">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This is the current situation of this issue.</w:t>
      </w:r>
      <w:r w:rsidR="00BD190C">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 xml:space="preserve">Now we need to prepare </w:t>
      </w:r>
      <w:r w:rsidR="00BD190C">
        <w:rPr>
          <w:rFonts w:ascii="Times New Roman" w:eastAsia="맑은 고딕" w:hAnsi="Times New Roman"/>
          <w:sz w:val="22"/>
          <w:szCs w:val="22"/>
          <w:lang w:eastAsia="ko-KR"/>
        </w:rPr>
        <w:t xml:space="preserve">a </w:t>
      </w:r>
      <w:r>
        <w:rPr>
          <w:rFonts w:ascii="Times New Roman" w:eastAsia="맑은 고딕" w:hAnsi="Times New Roman"/>
          <w:sz w:val="22"/>
          <w:szCs w:val="22"/>
          <w:lang w:eastAsia="ko-KR"/>
        </w:rPr>
        <w:t>next step for this issue after receiving reply LS from RAN3.</w:t>
      </w:r>
      <w:r w:rsidR="00BD190C">
        <w:rPr>
          <w:rFonts w:ascii="Times New Roman" w:eastAsia="맑은 고딕" w:hAnsi="Times New Roman"/>
          <w:sz w:val="22"/>
          <w:szCs w:val="22"/>
          <w:lang w:eastAsia="ko-KR"/>
        </w:rPr>
        <w:t xml:space="preserve"> There would be two types of </w:t>
      </w:r>
      <w:r w:rsidR="009F5855">
        <w:rPr>
          <w:rFonts w:ascii="Times New Roman" w:eastAsia="맑은 고딕" w:hAnsi="Times New Roman"/>
          <w:sz w:val="22"/>
          <w:szCs w:val="22"/>
          <w:lang w:eastAsia="ko-KR"/>
        </w:rPr>
        <w:t>answer</w:t>
      </w:r>
      <w:r w:rsidR="00BD190C">
        <w:rPr>
          <w:rFonts w:ascii="Times New Roman" w:eastAsia="맑은 고딕" w:hAnsi="Times New Roman"/>
          <w:sz w:val="22"/>
          <w:szCs w:val="22"/>
          <w:lang w:eastAsia="ko-KR"/>
        </w:rPr>
        <w:t>, i.e., positive or negative. Actually if RAN3 replies positive answer</w:t>
      </w:r>
      <w:r w:rsidR="009F5855">
        <w:rPr>
          <w:rFonts w:ascii="Times New Roman" w:eastAsia="맑은 고딕" w:hAnsi="Times New Roman"/>
          <w:sz w:val="22"/>
          <w:szCs w:val="22"/>
          <w:lang w:eastAsia="ko-KR"/>
        </w:rPr>
        <w:t>s</w:t>
      </w:r>
      <w:r w:rsidR="00BD190C">
        <w:rPr>
          <w:rFonts w:ascii="Times New Roman" w:eastAsia="맑은 고딕" w:hAnsi="Times New Roman"/>
          <w:sz w:val="22"/>
          <w:szCs w:val="22"/>
          <w:lang w:eastAsia="ko-KR"/>
        </w:rPr>
        <w:t xml:space="preserve"> for </w:t>
      </w:r>
      <w:r w:rsidR="009F5855">
        <w:rPr>
          <w:rFonts w:ascii="Times New Roman" w:eastAsia="맑은 고딕" w:hAnsi="Times New Roman"/>
          <w:sz w:val="22"/>
          <w:szCs w:val="22"/>
          <w:lang w:eastAsia="ko-KR"/>
        </w:rPr>
        <w:t>all</w:t>
      </w:r>
      <w:r w:rsidR="00BD190C">
        <w:rPr>
          <w:rFonts w:ascii="Times New Roman" w:eastAsia="맑은 고딕" w:hAnsi="Times New Roman"/>
          <w:sz w:val="22"/>
          <w:szCs w:val="22"/>
          <w:lang w:eastAsia="ko-KR"/>
        </w:rPr>
        <w:t xml:space="preserve"> questions in the LS [2]</w:t>
      </w:r>
      <w:r w:rsidR="009F5855">
        <w:rPr>
          <w:rFonts w:ascii="Times New Roman" w:eastAsia="맑은 고딕" w:hAnsi="Times New Roman"/>
          <w:sz w:val="22"/>
          <w:szCs w:val="22"/>
          <w:lang w:eastAsia="ko-KR"/>
        </w:rPr>
        <w:t>, it is straightforward. RAN2 just keeps discussing how to support SRB type for CP bearer mapping and there is no problem. However, if RAN3 sends negative feedback</w:t>
      </w:r>
      <w:r w:rsidR="00FA64FB">
        <w:rPr>
          <w:rFonts w:ascii="Times New Roman" w:eastAsia="맑은 고딕" w:hAnsi="Times New Roman"/>
          <w:sz w:val="22"/>
          <w:szCs w:val="22"/>
          <w:lang w:eastAsia="ko-KR"/>
        </w:rPr>
        <w:t>s</w:t>
      </w:r>
      <w:r w:rsidR="009F5855">
        <w:rPr>
          <w:rFonts w:ascii="Times New Roman" w:eastAsia="맑은 고딕" w:hAnsi="Times New Roman"/>
          <w:sz w:val="22"/>
          <w:szCs w:val="22"/>
          <w:lang w:eastAsia="ko-KR"/>
        </w:rPr>
        <w:t xml:space="preserve"> for all questions and they do not have any ways to support </w:t>
      </w:r>
      <w:r w:rsidR="009F5855" w:rsidRPr="009F5855">
        <w:rPr>
          <w:rFonts w:ascii="Times New Roman" w:eastAsia="맑은 고딕" w:hAnsi="Times New Roman"/>
          <w:sz w:val="22"/>
          <w:szCs w:val="22"/>
          <w:lang w:eastAsia="ko-KR"/>
        </w:rPr>
        <w:t>per SRB type bearer mapping to BH RLC channels as agreed by RAN2 above</w:t>
      </w:r>
      <w:r w:rsidR="009F5855">
        <w:rPr>
          <w:rFonts w:ascii="Times New Roman" w:eastAsia="맑은 고딕" w:hAnsi="Times New Roman"/>
          <w:sz w:val="22"/>
          <w:szCs w:val="22"/>
          <w:lang w:eastAsia="ko-KR"/>
        </w:rPr>
        <w:t>, we think that RAN2 should stop discussing this issue and</w:t>
      </w:r>
      <w:r w:rsidR="00FA64FB">
        <w:rPr>
          <w:rFonts w:ascii="Times New Roman" w:eastAsia="맑은 고딕" w:hAnsi="Times New Roman"/>
          <w:sz w:val="22"/>
          <w:szCs w:val="22"/>
          <w:lang w:eastAsia="ko-KR"/>
        </w:rPr>
        <w:t xml:space="preserve"> revert the previous agreement like follows: “</w:t>
      </w:r>
      <w:r w:rsidR="00FA64FB" w:rsidRPr="00C8233E">
        <w:rPr>
          <w:lang w:val="en-US" w:eastAsia="ko-KR"/>
        </w:rPr>
        <w:t>per SRB bearer type mapping to BH RLC channel</w:t>
      </w:r>
      <w:r w:rsidR="00FA64FB">
        <w:rPr>
          <w:lang w:val="en-US" w:eastAsia="ko-KR"/>
        </w:rPr>
        <w:t xml:space="preserve"> (both UL and DL) is not supported”</w:t>
      </w:r>
      <w:r w:rsidR="00FA64FB" w:rsidRPr="00FA64FB">
        <w:rPr>
          <w:rFonts w:ascii="Times New Roman" w:eastAsia="맑은 고딕" w:hAnsi="Times New Roman"/>
          <w:sz w:val="22"/>
          <w:szCs w:val="22"/>
          <w:lang w:eastAsia="ko-KR"/>
        </w:rPr>
        <w:t xml:space="preserve">. There </w:t>
      </w:r>
      <w:r w:rsidR="00FA64FB">
        <w:rPr>
          <w:rFonts w:ascii="Times New Roman" w:eastAsia="맑은 고딕" w:hAnsi="Times New Roman"/>
          <w:sz w:val="22"/>
          <w:szCs w:val="22"/>
          <w:lang w:eastAsia="ko-KR"/>
        </w:rPr>
        <w:t>could be some companies that want to retain the current RAN2 agreement and make RAN3 find a way to support RAN2 agreement</w:t>
      </w:r>
      <w:r w:rsidR="00CD4498">
        <w:rPr>
          <w:rFonts w:ascii="Times New Roman" w:eastAsia="맑은 고딕" w:hAnsi="Times New Roman"/>
          <w:sz w:val="22"/>
          <w:szCs w:val="22"/>
          <w:lang w:eastAsia="ko-KR"/>
        </w:rPr>
        <w:t xml:space="preserve"> again</w:t>
      </w:r>
      <w:r w:rsidR="00FA64FB">
        <w:rPr>
          <w:rFonts w:ascii="Times New Roman" w:eastAsia="맑은 고딕" w:hAnsi="Times New Roman"/>
          <w:sz w:val="22"/>
          <w:szCs w:val="22"/>
          <w:lang w:eastAsia="ko-KR"/>
        </w:rPr>
        <w:t xml:space="preserve">. </w:t>
      </w:r>
      <w:r w:rsidR="00CD4498">
        <w:rPr>
          <w:rFonts w:ascii="Times New Roman" w:eastAsia="맑은 고딕" w:hAnsi="Times New Roman"/>
          <w:sz w:val="22"/>
          <w:szCs w:val="22"/>
          <w:lang w:eastAsia="ko-KR"/>
        </w:rPr>
        <w:t>T</w:t>
      </w:r>
      <w:r w:rsidR="00FA64FB">
        <w:rPr>
          <w:rFonts w:ascii="Times New Roman" w:eastAsia="맑은 고딕" w:hAnsi="Times New Roman"/>
          <w:sz w:val="22"/>
          <w:szCs w:val="22"/>
          <w:lang w:eastAsia="ko-KR"/>
        </w:rPr>
        <w:t xml:space="preserve">his </w:t>
      </w:r>
      <w:r w:rsidR="00660BEC">
        <w:rPr>
          <w:rFonts w:ascii="Times New Roman" w:eastAsia="맑은 고딕" w:hAnsi="Times New Roman"/>
          <w:sz w:val="22"/>
          <w:szCs w:val="22"/>
          <w:lang w:eastAsia="ko-KR"/>
        </w:rPr>
        <w:t xml:space="preserve">kind of </w:t>
      </w:r>
      <w:r w:rsidR="00FA64FB">
        <w:rPr>
          <w:rFonts w:ascii="Times New Roman" w:eastAsia="맑은 고딕" w:hAnsi="Times New Roman"/>
          <w:sz w:val="22"/>
          <w:szCs w:val="22"/>
          <w:lang w:eastAsia="ko-KR"/>
        </w:rPr>
        <w:t xml:space="preserve">try should be prohibited because </w:t>
      </w:r>
      <w:r w:rsidR="003B7793">
        <w:rPr>
          <w:rFonts w:ascii="Times New Roman" w:eastAsia="맑은 고딕" w:hAnsi="Times New Roman"/>
          <w:sz w:val="22"/>
          <w:szCs w:val="22"/>
          <w:lang w:eastAsia="ko-KR"/>
        </w:rPr>
        <w:t xml:space="preserve">considering that </w:t>
      </w:r>
      <w:r w:rsidR="00FA64FB">
        <w:rPr>
          <w:rFonts w:ascii="Times New Roman" w:eastAsia="맑은 고딕" w:hAnsi="Times New Roman"/>
          <w:sz w:val="22"/>
          <w:szCs w:val="22"/>
          <w:lang w:eastAsia="ko-KR"/>
        </w:rPr>
        <w:t>RAN3</w:t>
      </w:r>
      <w:r w:rsidR="003B7793">
        <w:rPr>
          <w:rFonts w:ascii="Times New Roman" w:eastAsia="맑은 고딕" w:hAnsi="Times New Roman"/>
          <w:sz w:val="22"/>
          <w:szCs w:val="22"/>
          <w:lang w:eastAsia="ko-KR"/>
        </w:rPr>
        <w:t>’s</w:t>
      </w:r>
      <w:r w:rsidR="00FA64FB">
        <w:rPr>
          <w:rFonts w:ascii="Times New Roman" w:eastAsia="맑은 고딕" w:hAnsi="Times New Roman"/>
          <w:sz w:val="22"/>
          <w:szCs w:val="22"/>
          <w:lang w:eastAsia="ko-KR"/>
        </w:rPr>
        <w:t xml:space="preserve"> </w:t>
      </w:r>
      <w:r w:rsidR="003B7793">
        <w:rPr>
          <w:rFonts w:ascii="Times New Roman" w:eastAsia="맑은 고딕" w:hAnsi="Times New Roman"/>
          <w:sz w:val="22"/>
          <w:szCs w:val="22"/>
          <w:lang w:eastAsia="ko-KR"/>
        </w:rPr>
        <w:t>progress</w:t>
      </w:r>
      <w:r w:rsidR="00FA64FB">
        <w:rPr>
          <w:rFonts w:ascii="Times New Roman" w:eastAsia="맑은 고딕" w:hAnsi="Times New Roman"/>
          <w:sz w:val="22"/>
          <w:szCs w:val="22"/>
          <w:lang w:eastAsia="ko-KR"/>
        </w:rPr>
        <w:t xml:space="preserve"> for IAB is very slow according to the </w:t>
      </w:r>
      <w:r w:rsidR="00FA64FB" w:rsidRPr="00FA64FB">
        <w:rPr>
          <w:rFonts w:ascii="Times New Roman" w:eastAsia="맑은 고딕" w:hAnsi="Times New Roman"/>
          <w:sz w:val="22"/>
          <w:szCs w:val="22"/>
          <w:lang w:eastAsia="ko-KR"/>
        </w:rPr>
        <w:t>Status Report RAN WG3</w:t>
      </w:r>
      <w:r w:rsidR="003B7793">
        <w:rPr>
          <w:rFonts w:ascii="Times New Roman" w:eastAsia="맑은 고딕" w:hAnsi="Times New Roman"/>
          <w:sz w:val="22"/>
          <w:szCs w:val="22"/>
          <w:lang w:eastAsia="ko-KR"/>
        </w:rPr>
        <w:t xml:space="preserve"> [3], it would be an impossible </w:t>
      </w:r>
      <w:r w:rsidR="00660BEC">
        <w:rPr>
          <w:rFonts w:ascii="Times New Roman" w:eastAsia="맑은 고딕" w:hAnsi="Times New Roman"/>
          <w:sz w:val="22"/>
          <w:szCs w:val="22"/>
          <w:lang w:eastAsia="ko-KR"/>
        </w:rPr>
        <w:t xml:space="preserve">mission to RAN3 </w:t>
      </w:r>
      <w:r w:rsidR="003B7793">
        <w:rPr>
          <w:rFonts w:ascii="Times New Roman" w:eastAsia="맑은 고딕" w:hAnsi="Times New Roman"/>
          <w:sz w:val="22"/>
          <w:szCs w:val="22"/>
          <w:lang w:eastAsia="ko-KR"/>
        </w:rPr>
        <w:t xml:space="preserve">and RAN2 also have lots of leftover issues and discussion. </w:t>
      </w:r>
    </w:p>
    <w:p w:rsidR="003B7793" w:rsidRDefault="003B7793" w:rsidP="003B7793">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If RAN2 receives negative answers</w:t>
      </w:r>
      <w:r w:rsidR="00C500EE">
        <w:rPr>
          <w:rFonts w:ascii="Times New Roman" w:eastAsia="맑은 고딕" w:hAnsi="Times New Roman"/>
          <w:b/>
          <w:sz w:val="22"/>
          <w:szCs w:val="22"/>
          <w:lang w:eastAsia="ko-KR"/>
        </w:rPr>
        <w:t xml:space="preserve"> from RAN3</w:t>
      </w:r>
      <w:r>
        <w:rPr>
          <w:rFonts w:ascii="Times New Roman" w:eastAsia="맑은 고딕" w:hAnsi="Times New Roman"/>
          <w:b/>
          <w:sz w:val="22"/>
          <w:szCs w:val="22"/>
          <w:lang w:eastAsia="ko-KR"/>
        </w:rPr>
        <w:t xml:space="preserve"> for questions in LS for CP bearer mapping, </w:t>
      </w:r>
      <w:r w:rsidRPr="003B7793">
        <w:rPr>
          <w:rFonts w:ascii="Times New Roman" w:eastAsia="맑은 고딕" w:hAnsi="Times New Roman"/>
          <w:b/>
          <w:sz w:val="22"/>
          <w:szCs w:val="22"/>
          <w:lang w:eastAsia="ko-KR"/>
        </w:rPr>
        <w:t>RAN2 stop</w:t>
      </w:r>
      <w:r>
        <w:rPr>
          <w:rFonts w:ascii="Times New Roman" w:eastAsia="맑은 고딕" w:hAnsi="Times New Roman"/>
          <w:b/>
          <w:sz w:val="22"/>
          <w:szCs w:val="22"/>
          <w:lang w:eastAsia="ko-KR"/>
        </w:rPr>
        <w:t>s</w:t>
      </w:r>
      <w:r w:rsidRPr="003B7793">
        <w:rPr>
          <w:rFonts w:ascii="Times New Roman" w:eastAsia="맑은 고딕" w:hAnsi="Times New Roman"/>
          <w:b/>
          <w:sz w:val="22"/>
          <w:szCs w:val="22"/>
          <w:lang w:eastAsia="ko-KR"/>
        </w:rPr>
        <w:t xml:space="preserve"> discussing this issue and </w:t>
      </w:r>
      <w:r>
        <w:rPr>
          <w:rFonts w:ascii="Times New Roman" w:eastAsia="맑은 고딕" w:hAnsi="Times New Roman"/>
          <w:b/>
          <w:sz w:val="22"/>
          <w:szCs w:val="22"/>
          <w:lang w:eastAsia="ko-KR"/>
        </w:rPr>
        <w:t>agrees with “</w:t>
      </w:r>
      <w:r w:rsidRPr="003B7793">
        <w:rPr>
          <w:rFonts w:ascii="Times New Roman" w:eastAsia="맑은 고딕" w:hAnsi="Times New Roman"/>
          <w:b/>
          <w:sz w:val="22"/>
          <w:szCs w:val="22"/>
          <w:lang w:eastAsia="ko-KR"/>
        </w:rPr>
        <w:t>per SRB bearer type mapping to BH RLC channel (both UL and DL) is not supported</w:t>
      </w:r>
      <w:r>
        <w:rPr>
          <w:rFonts w:ascii="Times New Roman" w:eastAsia="맑은 고딕" w:hAnsi="Times New Roman"/>
          <w:b/>
          <w:sz w:val="22"/>
          <w:szCs w:val="22"/>
          <w:lang w:eastAsia="ko-KR"/>
        </w:rPr>
        <w:t>”.</w:t>
      </w:r>
    </w:p>
    <w:p w:rsidR="00BD190C" w:rsidRPr="003B7793" w:rsidRDefault="00BD190C" w:rsidP="002C3C46">
      <w:pPr>
        <w:jc w:val="left"/>
        <w:rPr>
          <w:rFonts w:ascii="Times New Roman" w:eastAsia="맑은 고딕" w:hAnsi="Times New Roman"/>
          <w:sz w:val="22"/>
          <w:szCs w:val="22"/>
          <w:lang w:eastAsia="ko-KR"/>
        </w:rPr>
      </w:pPr>
    </w:p>
    <w:p w:rsidR="008C10C3" w:rsidRDefault="008C10C3" w:rsidP="008C10C3">
      <w:pPr>
        <w:pStyle w:val="1"/>
      </w:pPr>
      <w:bookmarkStart w:id="7" w:name="_Toc450908196"/>
      <w:bookmarkStart w:id="8" w:name="_In-sequence_SDU_delivery"/>
      <w:bookmarkEnd w:id="7"/>
      <w:bookmarkEnd w:id="8"/>
      <w:r>
        <w:lastRenderedPageBreak/>
        <w:t>Proposal</w:t>
      </w:r>
    </w:p>
    <w:p w:rsidR="008C10C3" w:rsidRDefault="008C10C3" w:rsidP="008C10C3">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In this contribution, we </w:t>
      </w:r>
      <w:r w:rsidR="002C4A5E">
        <w:rPr>
          <w:rFonts w:ascii="Times New Roman" w:eastAsia="맑은 고딕" w:hAnsi="Times New Roman"/>
          <w:sz w:val="22"/>
          <w:szCs w:val="22"/>
          <w:lang w:eastAsia="ko-KR"/>
        </w:rPr>
        <w:t xml:space="preserve">discussed </w:t>
      </w:r>
      <w:r w:rsidR="003B7793">
        <w:rPr>
          <w:rFonts w:ascii="Times New Roman" w:eastAsia="맑은 고딕" w:hAnsi="Times New Roman"/>
          <w:sz w:val="22"/>
          <w:szCs w:val="22"/>
          <w:lang w:eastAsia="ko-KR"/>
        </w:rPr>
        <w:t>the r</w:t>
      </w:r>
      <w:r w:rsidR="003B7793" w:rsidRPr="003B7793">
        <w:rPr>
          <w:rFonts w:ascii="Times New Roman" w:eastAsia="맑은 고딕" w:hAnsi="Times New Roman"/>
          <w:sz w:val="22"/>
          <w:szCs w:val="22"/>
          <w:lang w:eastAsia="ko-KR"/>
        </w:rPr>
        <w:t xml:space="preserve">emaining issue on CP bearer mapping </w:t>
      </w:r>
      <w:r w:rsidR="002C4A5E">
        <w:rPr>
          <w:rFonts w:ascii="Times New Roman" w:eastAsia="맑은 고딕" w:hAnsi="Times New Roman"/>
          <w:sz w:val="22"/>
          <w:szCs w:val="22"/>
          <w:lang w:eastAsia="ko-KR"/>
        </w:rPr>
        <w:t>and pr</w:t>
      </w:r>
      <w:r w:rsidR="00E95D83">
        <w:rPr>
          <w:rFonts w:ascii="Times New Roman" w:eastAsia="맑은 고딕" w:hAnsi="Times New Roman"/>
          <w:sz w:val="22"/>
          <w:szCs w:val="22"/>
          <w:lang w:eastAsia="ko-KR"/>
        </w:rPr>
        <w:t>esent</w:t>
      </w:r>
      <w:r w:rsidR="002C4A5E">
        <w:rPr>
          <w:rFonts w:ascii="Times New Roman" w:eastAsia="맑은 고딕" w:hAnsi="Times New Roman"/>
          <w:sz w:val="22"/>
          <w:szCs w:val="22"/>
          <w:lang w:eastAsia="ko-KR"/>
        </w:rPr>
        <w:t xml:space="preserve"> </w:t>
      </w:r>
      <w:r w:rsidR="003B7793">
        <w:rPr>
          <w:rFonts w:ascii="Times New Roman" w:eastAsia="맑은 고딕" w:hAnsi="Times New Roman"/>
          <w:sz w:val="22"/>
          <w:szCs w:val="22"/>
          <w:lang w:eastAsia="ko-KR"/>
        </w:rPr>
        <w:t>a proposal for a way forward for this issue</w:t>
      </w:r>
      <w:r>
        <w:rPr>
          <w:rFonts w:ascii="Times New Roman" w:eastAsia="맑은 고딕" w:hAnsi="Times New Roman"/>
          <w:sz w:val="22"/>
          <w:szCs w:val="22"/>
          <w:lang w:eastAsia="ko-KR"/>
        </w:rPr>
        <w:t>:</w:t>
      </w:r>
    </w:p>
    <w:p w:rsidR="00C500EE" w:rsidRDefault="00C500EE" w:rsidP="00C500EE">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If RAN2 receives negative answers from RAN3 for questions in LS for CP bearer mapping, </w:t>
      </w:r>
      <w:r w:rsidRPr="003B7793">
        <w:rPr>
          <w:rFonts w:ascii="Times New Roman" w:eastAsia="맑은 고딕" w:hAnsi="Times New Roman"/>
          <w:b/>
          <w:sz w:val="22"/>
          <w:szCs w:val="22"/>
          <w:lang w:eastAsia="ko-KR"/>
        </w:rPr>
        <w:t>RAN2 stop</w:t>
      </w:r>
      <w:r>
        <w:rPr>
          <w:rFonts w:ascii="Times New Roman" w:eastAsia="맑은 고딕" w:hAnsi="Times New Roman"/>
          <w:b/>
          <w:sz w:val="22"/>
          <w:szCs w:val="22"/>
          <w:lang w:eastAsia="ko-KR"/>
        </w:rPr>
        <w:t>s</w:t>
      </w:r>
      <w:r w:rsidRPr="003B7793">
        <w:rPr>
          <w:rFonts w:ascii="Times New Roman" w:eastAsia="맑은 고딕" w:hAnsi="Times New Roman"/>
          <w:b/>
          <w:sz w:val="22"/>
          <w:szCs w:val="22"/>
          <w:lang w:eastAsia="ko-KR"/>
        </w:rPr>
        <w:t xml:space="preserve"> discussing this issue and </w:t>
      </w:r>
      <w:r>
        <w:rPr>
          <w:rFonts w:ascii="Times New Roman" w:eastAsia="맑은 고딕" w:hAnsi="Times New Roman"/>
          <w:b/>
          <w:sz w:val="22"/>
          <w:szCs w:val="22"/>
          <w:lang w:eastAsia="ko-KR"/>
        </w:rPr>
        <w:t>agrees with “</w:t>
      </w:r>
      <w:r w:rsidRPr="003B7793">
        <w:rPr>
          <w:rFonts w:ascii="Times New Roman" w:eastAsia="맑은 고딕" w:hAnsi="Times New Roman"/>
          <w:b/>
          <w:sz w:val="22"/>
          <w:szCs w:val="22"/>
          <w:lang w:eastAsia="ko-KR"/>
        </w:rPr>
        <w:t>per SRB bearer type mapping to BH RLC channel (both UL and DL) is not supported</w:t>
      </w:r>
      <w:r>
        <w:rPr>
          <w:rFonts w:ascii="Times New Roman" w:eastAsia="맑은 고딕" w:hAnsi="Times New Roman"/>
          <w:b/>
          <w:sz w:val="22"/>
          <w:szCs w:val="22"/>
          <w:lang w:eastAsia="ko-KR"/>
        </w:rPr>
        <w:t>”.</w:t>
      </w:r>
    </w:p>
    <w:p w:rsidR="000C4062" w:rsidRPr="00C500EE" w:rsidRDefault="000C4062" w:rsidP="000C4062">
      <w:pPr>
        <w:jc w:val="left"/>
        <w:rPr>
          <w:rFonts w:ascii="Times New Roman" w:eastAsia="맑은 고딕" w:hAnsi="Times New Roman"/>
          <w:b/>
          <w:sz w:val="22"/>
          <w:szCs w:val="22"/>
          <w:lang w:eastAsia="ko-KR"/>
        </w:rPr>
      </w:pPr>
    </w:p>
    <w:p w:rsidR="000C4062" w:rsidRDefault="000C4062" w:rsidP="000C4062">
      <w:pPr>
        <w:pStyle w:val="1"/>
        <w:numPr>
          <w:ilvl w:val="0"/>
          <w:numId w:val="0"/>
        </w:numPr>
        <w:ind w:left="432" w:hanging="432"/>
        <w:rPr>
          <w:rFonts w:ascii="Times New Roman" w:hAnsi="Times New Roman"/>
          <w:lang w:val="en-US" w:eastAsia="ko-KR"/>
        </w:rPr>
      </w:pPr>
      <w:r>
        <w:rPr>
          <w:lang w:val="en-US"/>
        </w:rPr>
        <w:tab/>
        <w:t>References</w:t>
      </w:r>
    </w:p>
    <w:p w:rsidR="000C4062" w:rsidRDefault="000C4062" w:rsidP="000C4062">
      <w:pPr>
        <w:tabs>
          <w:tab w:val="left" w:pos="1985"/>
        </w:tabs>
        <w:spacing w:after="60" w:line="288" w:lineRule="auto"/>
        <w:rPr>
          <w:rFonts w:ascii="Times New Roman" w:eastAsia="맑은 고딕" w:hAnsi="Times New Roman"/>
          <w:sz w:val="22"/>
          <w:szCs w:val="22"/>
          <w:lang w:eastAsia="ko-KR"/>
        </w:rPr>
      </w:pPr>
      <w:r w:rsidRPr="006059BC">
        <w:rPr>
          <w:rFonts w:ascii="Times New Roman" w:eastAsia="맑은 고딕" w:hAnsi="Times New Roman" w:hint="eastAsia"/>
          <w:sz w:val="22"/>
          <w:szCs w:val="22"/>
          <w:lang w:eastAsia="ko-KR"/>
        </w:rPr>
        <w:t>[</w:t>
      </w:r>
      <w:r w:rsidRPr="006059BC">
        <w:rPr>
          <w:rFonts w:ascii="Times New Roman" w:eastAsia="맑은 고딕" w:hAnsi="Times New Roman"/>
          <w:sz w:val="22"/>
          <w:szCs w:val="22"/>
          <w:lang w:eastAsia="ko-KR"/>
        </w:rPr>
        <w:t>1</w:t>
      </w:r>
      <w:r w:rsidRPr="006059BC">
        <w:rPr>
          <w:rFonts w:ascii="Times New Roman" w:eastAsia="맑은 고딕" w:hAnsi="Times New Roman" w:hint="eastAsia"/>
          <w:sz w:val="22"/>
          <w:szCs w:val="22"/>
          <w:lang w:eastAsia="ko-KR"/>
        </w:rPr>
        <w:t>]</w:t>
      </w:r>
      <w:r w:rsidRPr="006059BC">
        <w:rPr>
          <w:rFonts w:ascii="Times New Roman" w:eastAsia="맑은 고딕" w:hAnsi="Times New Roman"/>
          <w:sz w:val="22"/>
          <w:szCs w:val="22"/>
          <w:lang w:eastAsia="ko-KR"/>
        </w:rPr>
        <w:t xml:space="preserve"> </w:t>
      </w:r>
      <w:r w:rsidR="00795AFB" w:rsidRPr="00795AFB">
        <w:rPr>
          <w:rFonts w:ascii="Times New Roman" w:eastAsia="맑은 고딕" w:hAnsi="Times New Roman"/>
          <w:sz w:val="22"/>
          <w:szCs w:val="22"/>
          <w:lang w:eastAsia="ko-KR"/>
        </w:rPr>
        <w:t>R2-1911336</w:t>
      </w:r>
      <w:r w:rsidR="00795AFB">
        <w:rPr>
          <w:rFonts w:ascii="Times New Roman" w:eastAsia="맑은 고딕" w:hAnsi="Times New Roman"/>
          <w:sz w:val="22"/>
          <w:szCs w:val="22"/>
          <w:lang w:eastAsia="ko-KR"/>
        </w:rPr>
        <w:t xml:space="preserve"> </w:t>
      </w:r>
      <w:r w:rsidR="00795AFB" w:rsidRPr="00795AFB">
        <w:rPr>
          <w:rFonts w:ascii="Times New Roman" w:eastAsia="맑은 고딕" w:hAnsi="Times New Roman"/>
          <w:sz w:val="22"/>
          <w:szCs w:val="22"/>
          <w:lang w:eastAsia="ko-KR"/>
        </w:rPr>
        <w:t>Report on email discussion [106#47</w:t>
      </w:r>
      <w:proofErr w:type="gramStart"/>
      <w:r w:rsidR="00795AFB" w:rsidRPr="00795AFB">
        <w:rPr>
          <w:rFonts w:ascii="Times New Roman" w:eastAsia="맑은 고딕" w:hAnsi="Times New Roman"/>
          <w:sz w:val="22"/>
          <w:szCs w:val="22"/>
          <w:lang w:eastAsia="ko-KR"/>
        </w:rPr>
        <w:t>][</w:t>
      </w:r>
      <w:proofErr w:type="gramEnd"/>
      <w:r w:rsidR="00795AFB" w:rsidRPr="00795AFB">
        <w:rPr>
          <w:rFonts w:ascii="Times New Roman" w:eastAsia="맑은 고딕" w:hAnsi="Times New Roman"/>
          <w:sz w:val="22"/>
          <w:szCs w:val="22"/>
          <w:lang w:eastAsia="ko-KR"/>
        </w:rPr>
        <w:t>IAB] Bearer Mapping</w:t>
      </w:r>
      <w:r w:rsidR="00795AFB" w:rsidRPr="00795AFB">
        <w:rPr>
          <w:rFonts w:ascii="Times New Roman" w:eastAsia="맑은 고딕" w:hAnsi="Times New Roman"/>
          <w:sz w:val="22"/>
          <w:szCs w:val="22"/>
          <w:lang w:eastAsia="ko-KR"/>
        </w:rPr>
        <w:tab/>
        <w:t>LG Electronics Inc.</w:t>
      </w:r>
    </w:p>
    <w:p w:rsidR="00795AFB" w:rsidRDefault="00795AFB" w:rsidP="000C4062">
      <w:pPr>
        <w:tabs>
          <w:tab w:val="left" w:pos="1985"/>
        </w:tabs>
        <w:spacing w:after="60" w:line="288" w:lineRule="auto"/>
        <w:rPr>
          <w:rFonts w:ascii="Times New Roman" w:eastAsia="맑은 고딕" w:hAnsi="Times New Roman"/>
          <w:sz w:val="22"/>
          <w:szCs w:val="22"/>
          <w:lang w:eastAsia="ko-KR"/>
        </w:rPr>
      </w:pPr>
      <w:r w:rsidRPr="006059BC">
        <w:rPr>
          <w:rFonts w:ascii="Times New Roman" w:eastAsia="맑은 고딕" w:hAnsi="Times New Roman" w:hint="eastAsia"/>
          <w:sz w:val="22"/>
          <w:szCs w:val="22"/>
          <w:lang w:eastAsia="ko-KR"/>
        </w:rPr>
        <w:t>[</w:t>
      </w:r>
      <w:r>
        <w:rPr>
          <w:rFonts w:ascii="Times New Roman" w:eastAsia="맑은 고딕" w:hAnsi="Times New Roman"/>
          <w:sz w:val="22"/>
          <w:szCs w:val="22"/>
          <w:lang w:eastAsia="ko-KR"/>
        </w:rPr>
        <w:t>2</w:t>
      </w:r>
      <w:r w:rsidRPr="006059BC">
        <w:rPr>
          <w:rFonts w:ascii="Times New Roman" w:eastAsia="맑은 고딕" w:hAnsi="Times New Roman" w:hint="eastAsia"/>
          <w:sz w:val="22"/>
          <w:szCs w:val="22"/>
          <w:lang w:eastAsia="ko-KR"/>
        </w:rPr>
        <w:t>]</w:t>
      </w:r>
      <w:r>
        <w:rPr>
          <w:rFonts w:ascii="Times New Roman" w:eastAsia="맑은 고딕" w:hAnsi="Times New Roman"/>
          <w:sz w:val="22"/>
          <w:szCs w:val="22"/>
          <w:lang w:eastAsia="ko-KR"/>
        </w:rPr>
        <w:t xml:space="preserve"> </w:t>
      </w:r>
      <w:r w:rsidRPr="00795AFB">
        <w:rPr>
          <w:rFonts w:ascii="Times New Roman" w:eastAsia="맑은 고딕" w:hAnsi="Times New Roman"/>
          <w:sz w:val="22"/>
          <w:szCs w:val="22"/>
          <w:lang w:eastAsia="ko-KR"/>
        </w:rPr>
        <w:t>R2-1911538</w:t>
      </w:r>
      <w:r>
        <w:rPr>
          <w:rFonts w:ascii="Times New Roman" w:eastAsia="맑은 고딕" w:hAnsi="Times New Roman"/>
          <w:sz w:val="22"/>
          <w:szCs w:val="22"/>
          <w:lang w:eastAsia="ko-KR"/>
        </w:rPr>
        <w:t xml:space="preserve"> </w:t>
      </w:r>
      <w:r w:rsidRPr="00795AFB">
        <w:rPr>
          <w:rFonts w:ascii="Times New Roman" w:eastAsia="맑은 고딕" w:hAnsi="Times New Roman"/>
          <w:sz w:val="22"/>
          <w:szCs w:val="22"/>
          <w:lang w:eastAsia="ko-KR"/>
        </w:rPr>
        <w:t>LS on CP bearer mapping for IAB</w:t>
      </w:r>
      <w:r w:rsidRPr="00795AFB">
        <w:rPr>
          <w:rFonts w:ascii="Times New Roman" w:eastAsia="맑은 고딕" w:hAnsi="Times New Roman"/>
          <w:sz w:val="22"/>
          <w:szCs w:val="22"/>
          <w:lang w:eastAsia="ko-KR"/>
        </w:rPr>
        <w:tab/>
        <w:t>LG Electronics Inc.</w:t>
      </w:r>
    </w:p>
    <w:p w:rsidR="00FA64FB" w:rsidRPr="006059BC" w:rsidRDefault="00FA64FB" w:rsidP="000C4062">
      <w:pPr>
        <w:tabs>
          <w:tab w:val="left" w:pos="1985"/>
        </w:tabs>
        <w:spacing w:after="60" w:line="288" w:lineRule="auto"/>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[3] </w:t>
      </w:r>
      <w:r w:rsidRPr="00FA64FB">
        <w:rPr>
          <w:rFonts w:ascii="Times New Roman" w:eastAsia="맑은 고딕" w:hAnsi="Times New Roman"/>
          <w:sz w:val="22"/>
          <w:szCs w:val="22"/>
          <w:lang w:eastAsia="ko-KR"/>
        </w:rPr>
        <w:t>RP‑191617</w:t>
      </w:r>
      <w:r>
        <w:rPr>
          <w:rFonts w:ascii="Times New Roman" w:eastAsia="맑은 고딕" w:hAnsi="Times New Roman"/>
          <w:sz w:val="22"/>
          <w:szCs w:val="22"/>
          <w:lang w:eastAsia="ko-KR"/>
        </w:rPr>
        <w:t xml:space="preserve"> </w:t>
      </w:r>
      <w:r w:rsidRPr="00FA64FB">
        <w:rPr>
          <w:rFonts w:ascii="Times New Roman" w:eastAsia="맑은 고딕" w:hAnsi="Times New Roman"/>
          <w:sz w:val="22"/>
          <w:szCs w:val="22"/>
          <w:lang w:eastAsia="ko-KR"/>
        </w:rPr>
        <w:t>Status Report RAN WG3</w:t>
      </w:r>
      <w:r>
        <w:rPr>
          <w:rFonts w:ascii="Times New Roman" w:eastAsia="맑은 고딕" w:hAnsi="Times New Roman"/>
          <w:sz w:val="22"/>
          <w:szCs w:val="22"/>
          <w:lang w:eastAsia="ko-KR"/>
        </w:rPr>
        <w:tab/>
      </w:r>
      <w:r w:rsidRPr="00FA64FB">
        <w:rPr>
          <w:rFonts w:ascii="Times New Roman" w:eastAsia="맑은 고딕" w:hAnsi="Times New Roman"/>
          <w:sz w:val="22"/>
          <w:szCs w:val="22"/>
          <w:lang w:eastAsia="ko-KR"/>
        </w:rPr>
        <w:t>RAN3 chairman (Ericsson)</w:t>
      </w:r>
    </w:p>
    <w:sectPr w:rsidR="00FA64FB" w:rsidRPr="006059BC">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3498" w:rsidRDefault="00183498">
      <w:pPr>
        <w:spacing w:after="0"/>
      </w:pPr>
      <w:r>
        <w:separator/>
      </w:r>
    </w:p>
  </w:endnote>
  <w:endnote w:type="continuationSeparator" w:id="0">
    <w:p w:rsidR="00183498" w:rsidRDefault="001834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SimSun"/>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183498">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3498" w:rsidRDefault="00183498">
      <w:pPr>
        <w:spacing w:after="0"/>
      </w:pPr>
      <w:r>
        <w:separator/>
      </w:r>
    </w:p>
  </w:footnote>
  <w:footnote w:type="continuationSeparator" w:id="0">
    <w:p w:rsidR="00183498" w:rsidRDefault="0018349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C860C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7"/>
  </w:num>
  <w:num w:numId="3">
    <w:abstractNumId w:val="1"/>
  </w:num>
  <w:num w:numId="4">
    <w:abstractNumId w:val="9"/>
  </w:num>
  <w:num w:numId="5">
    <w:abstractNumId w:val="11"/>
  </w:num>
  <w:num w:numId="6">
    <w:abstractNumId w:val="5"/>
  </w:num>
  <w:num w:numId="7">
    <w:abstractNumId w:val="8"/>
  </w:num>
  <w:num w:numId="8">
    <w:abstractNumId w:val="6"/>
  </w:num>
  <w:num w:numId="9">
    <w:abstractNumId w:val="10"/>
  </w:num>
  <w:num w:numId="10">
    <w:abstractNumId w:val="2"/>
  </w:num>
  <w:num w:numId="11">
    <w:abstractNumId w:val="3"/>
  </w:num>
  <w:num w:numId="12">
    <w:abstractNumId w:val="10"/>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688"/>
    <w:rsid w:val="00022BF0"/>
    <w:rsid w:val="000232B4"/>
    <w:rsid w:val="00040B9D"/>
    <w:rsid w:val="00047728"/>
    <w:rsid w:val="00067361"/>
    <w:rsid w:val="000819E8"/>
    <w:rsid w:val="00083523"/>
    <w:rsid w:val="00092E43"/>
    <w:rsid w:val="00094E5F"/>
    <w:rsid w:val="000961D6"/>
    <w:rsid w:val="000A1C00"/>
    <w:rsid w:val="000C339F"/>
    <w:rsid w:val="000C4062"/>
    <w:rsid w:val="000D7090"/>
    <w:rsid w:val="000E176A"/>
    <w:rsid w:val="000E76E1"/>
    <w:rsid w:val="00106C02"/>
    <w:rsid w:val="00131637"/>
    <w:rsid w:val="00134879"/>
    <w:rsid w:val="0015127E"/>
    <w:rsid w:val="0015710C"/>
    <w:rsid w:val="00176668"/>
    <w:rsid w:val="00183498"/>
    <w:rsid w:val="001B35EB"/>
    <w:rsid w:val="001C5B25"/>
    <w:rsid w:val="001D0DAD"/>
    <w:rsid w:val="001E29B4"/>
    <w:rsid w:val="001E6FE6"/>
    <w:rsid w:val="001F64E0"/>
    <w:rsid w:val="00202051"/>
    <w:rsid w:val="00214364"/>
    <w:rsid w:val="002254F8"/>
    <w:rsid w:val="002404D6"/>
    <w:rsid w:val="0025422F"/>
    <w:rsid w:val="00262106"/>
    <w:rsid w:val="002719B0"/>
    <w:rsid w:val="00272580"/>
    <w:rsid w:val="00290DC1"/>
    <w:rsid w:val="002925FD"/>
    <w:rsid w:val="00293E85"/>
    <w:rsid w:val="002C3C46"/>
    <w:rsid w:val="002C4A5E"/>
    <w:rsid w:val="002E233C"/>
    <w:rsid w:val="002F661F"/>
    <w:rsid w:val="003278DC"/>
    <w:rsid w:val="00337758"/>
    <w:rsid w:val="0034772A"/>
    <w:rsid w:val="003516A5"/>
    <w:rsid w:val="003529DD"/>
    <w:rsid w:val="00362F0D"/>
    <w:rsid w:val="003703AF"/>
    <w:rsid w:val="003751A5"/>
    <w:rsid w:val="003751FC"/>
    <w:rsid w:val="00382C6A"/>
    <w:rsid w:val="00384C22"/>
    <w:rsid w:val="0039141E"/>
    <w:rsid w:val="003B7793"/>
    <w:rsid w:val="003E14FB"/>
    <w:rsid w:val="003F05F4"/>
    <w:rsid w:val="004104C6"/>
    <w:rsid w:val="00417289"/>
    <w:rsid w:val="00427B82"/>
    <w:rsid w:val="004370DF"/>
    <w:rsid w:val="00443F50"/>
    <w:rsid w:val="00444838"/>
    <w:rsid w:val="00454710"/>
    <w:rsid w:val="0045512E"/>
    <w:rsid w:val="00480B93"/>
    <w:rsid w:val="00482584"/>
    <w:rsid w:val="0048442C"/>
    <w:rsid w:val="0049600A"/>
    <w:rsid w:val="004B09DA"/>
    <w:rsid w:val="004C125C"/>
    <w:rsid w:val="004C6A82"/>
    <w:rsid w:val="005277B8"/>
    <w:rsid w:val="00532D38"/>
    <w:rsid w:val="00535CBE"/>
    <w:rsid w:val="00555EAA"/>
    <w:rsid w:val="0056496F"/>
    <w:rsid w:val="00564C97"/>
    <w:rsid w:val="005827D0"/>
    <w:rsid w:val="00583029"/>
    <w:rsid w:val="00590CF2"/>
    <w:rsid w:val="005A2165"/>
    <w:rsid w:val="005D30AA"/>
    <w:rsid w:val="00605675"/>
    <w:rsid w:val="00616447"/>
    <w:rsid w:val="00621DFA"/>
    <w:rsid w:val="00627DFB"/>
    <w:rsid w:val="00636314"/>
    <w:rsid w:val="00660BEC"/>
    <w:rsid w:val="00672582"/>
    <w:rsid w:val="00672A28"/>
    <w:rsid w:val="0067390E"/>
    <w:rsid w:val="0068434D"/>
    <w:rsid w:val="00696C57"/>
    <w:rsid w:val="006A5B41"/>
    <w:rsid w:val="006B0495"/>
    <w:rsid w:val="006D4156"/>
    <w:rsid w:val="006F70EB"/>
    <w:rsid w:val="00717371"/>
    <w:rsid w:val="00735F99"/>
    <w:rsid w:val="0073717E"/>
    <w:rsid w:val="00737A00"/>
    <w:rsid w:val="00744066"/>
    <w:rsid w:val="00763091"/>
    <w:rsid w:val="007640FC"/>
    <w:rsid w:val="00772851"/>
    <w:rsid w:val="007844AD"/>
    <w:rsid w:val="00787684"/>
    <w:rsid w:val="00795AFB"/>
    <w:rsid w:val="007C521F"/>
    <w:rsid w:val="007F2F6E"/>
    <w:rsid w:val="008009C5"/>
    <w:rsid w:val="0081284E"/>
    <w:rsid w:val="00815C9B"/>
    <w:rsid w:val="00817EE7"/>
    <w:rsid w:val="00821581"/>
    <w:rsid w:val="0083440F"/>
    <w:rsid w:val="0084020A"/>
    <w:rsid w:val="00842395"/>
    <w:rsid w:val="00845CC2"/>
    <w:rsid w:val="008461BE"/>
    <w:rsid w:val="0085555C"/>
    <w:rsid w:val="00857E55"/>
    <w:rsid w:val="00873A44"/>
    <w:rsid w:val="00883FC2"/>
    <w:rsid w:val="00886F9C"/>
    <w:rsid w:val="008A26E3"/>
    <w:rsid w:val="008C10C3"/>
    <w:rsid w:val="008E503E"/>
    <w:rsid w:val="008F2607"/>
    <w:rsid w:val="008F619F"/>
    <w:rsid w:val="00934835"/>
    <w:rsid w:val="00934B9F"/>
    <w:rsid w:val="00936DD3"/>
    <w:rsid w:val="00936FDC"/>
    <w:rsid w:val="00941A1F"/>
    <w:rsid w:val="00946376"/>
    <w:rsid w:val="00946970"/>
    <w:rsid w:val="00983723"/>
    <w:rsid w:val="00984DDB"/>
    <w:rsid w:val="0099151A"/>
    <w:rsid w:val="009A6FD2"/>
    <w:rsid w:val="009B1312"/>
    <w:rsid w:val="009C08A6"/>
    <w:rsid w:val="009D3ACB"/>
    <w:rsid w:val="009D5070"/>
    <w:rsid w:val="009E158C"/>
    <w:rsid w:val="009E1C02"/>
    <w:rsid w:val="009F5855"/>
    <w:rsid w:val="00A04FB0"/>
    <w:rsid w:val="00A0622A"/>
    <w:rsid w:val="00A07CEB"/>
    <w:rsid w:val="00A161FE"/>
    <w:rsid w:val="00A270C3"/>
    <w:rsid w:val="00A30183"/>
    <w:rsid w:val="00A330E5"/>
    <w:rsid w:val="00A37C25"/>
    <w:rsid w:val="00A511C3"/>
    <w:rsid w:val="00A60397"/>
    <w:rsid w:val="00A80278"/>
    <w:rsid w:val="00A80282"/>
    <w:rsid w:val="00A84A49"/>
    <w:rsid w:val="00AA5BB2"/>
    <w:rsid w:val="00AB3A47"/>
    <w:rsid w:val="00AE759F"/>
    <w:rsid w:val="00AF0521"/>
    <w:rsid w:val="00AF5652"/>
    <w:rsid w:val="00AF6CE2"/>
    <w:rsid w:val="00B028EA"/>
    <w:rsid w:val="00B03FEB"/>
    <w:rsid w:val="00B235E9"/>
    <w:rsid w:val="00B31063"/>
    <w:rsid w:val="00B356D1"/>
    <w:rsid w:val="00B35F3A"/>
    <w:rsid w:val="00B43CEF"/>
    <w:rsid w:val="00B4517C"/>
    <w:rsid w:val="00B5227B"/>
    <w:rsid w:val="00B53CD2"/>
    <w:rsid w:val="00B5529F"/>
    <w:rsid w:val="00B60A02"/>
    <w:rsid w:val="00B62B58"/>
    <w:rsid w:val="00B9633F"/>
    <w:rsid w:val="00BA79A3"/>
    <w:rsid w:val="00BD190C"/>
    <w:rsid w:val="00BD2DC8"/>
    <w:rsid w:val="00BD43FB"/>
    <w:rsid w:val="00C00663"/>
    <w:rsid w:val="00C06119"/>
    <w:rsid w:val="00C10162"/>
    <w:rsid w:val="00C142CC"/>
    <w:rsid w:val="00C213EE"/>
    <w:rsid w:val="00C24599"/>
    <w:rsid w:val="00C329DD"/>
    <w:rsid w:val="00C34670"/>
    <w:rsid w:val="00C34B46"/>
    <w:rsid w:val="00C500EE"/>
    <w:rsid w:val="00C61154"/>
    <w:rsid w:val="00C860C9"/>
    <w:rsid w:val="00CA4E4F"/>
    <w:rsid w:val="00CA6203"/>
    <w:rsid w:val="00CB528D"/>
    <w:rsid w:val="00CC4A48"/>
    <w:rsid w:val="00CC65B1"/>
    <w:rsid w:val="00CD4498"/>
    <w:rsid w:val="00CD787C"/>
    <w:rsid w:val="00CE062E"/>
    <w:rsid w:val="00CF0ADD"/>
    <w:rsid w:val="00D01E48"/>
    <w:rsid w:val="00D12B49"/>
    <w:rsid w:val="00D14BE0"/>
    <w:rsid w:val="00D43F40"/>
    <w:rsid w:val="00D4505C"/>
    <w:rsid w:val="00D515C6"/>
    <w:rsid w:val="00D76BBE"/>
    <w:rsid w:val="00D86C61"/>
    <w:rsid w:val="00D9356C"/>
    <w:rsid w:val="00DA25B3"/>
    <w:rsid w:val="00DA5B4D"/>
    <w:rsid w:val="00DC3607"/>
    <w:rsid w:val="00DC44FC"/>
    <w:rsid w:val="00E02C31"/>
    <w:rsid w:val="00E035DC"/>
    <w:rsid w:val="00E2059B"/>
    <w:rsid w:val="00E23ADE"/>
    <w:rsid w:val="00E253B5"/>
    <w:rsid w:val="00E5004C"/>
    <w:rsid w:val="00E65F23"/>
    <w:rsid w:val="00E733F1"/>
    <w:rsid w:val="00E800E1"/>
    <w:rsid w:val="00E8577F"/>
    <w:rsid w:val="00E9325B"/>
    <w:rsid w:val="00E95D83"/>
    <w:rsid w:val="00EB088D"/>
    <w:rsid w:val="00EB13EC"/>
    <w:rsid w:val="00EB5CA3"/>
    <w:rsid w:val="00EB607E"/>
    <w:rsid w:val="00EB60BB"/>
    <w:rsid w:val="00ED42E3"/>
    <w:rsid w:val="00EE6272"/>
    <w:rsid w:val="00F112E5"/>
    <w:rsid w:val="00F11DA0"/>
    <w:rsid w:val="00F13B9F"/>
    <w:rsid w:val="00F20808"/>
    <w:rsid w:val="00F24939"/>
    <w:rsid w:val="00F25C5E"/>
    <w:rsid w:val="00F35910"/>
    <w:rsid w:val="00F44AA3"/>
    <w:rsid w:val="00F52E04"/>
    <w:rsid w:val="00F602E9"/>
    <w:rsid w:val="00F91505"/>
    <w:rsid w:val="00F927A3"/>
    <w:rsid w:val="00FA5282"/>
    <w:rsid w:val="00FA64FB"/>
    <w:rsid w:val="00FB0FF8"/>
    <w:rsid w:val="00FC4741"/>
    <w:rsid w:val="00FD2E6C"/>
    <w:rsid w:val="00FF54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B4096-5833-4D8B-8B24-3B2364E67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0C9"/>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rsid w:val="00B4517C"/>
    <w:pPr>
      <w:keepNext/>
      <w:keepLines/>
      <w:spacing w:before="60" w:after="180"/>
      <w:jc w:val="center"/>
    </w:pPr>
    <w:rPr>
      <w:b/>
      <w:lang w:eastAsia="ja-JP"/>
    </w:rPr>
  </w:style>
  <w:style w:type="character" w:styleId="a8">
    <w:name w:val="annotation reference"/>
    <w:basedOn w:val="a0"/>
    <w:uiPriority w:val="99"/>
    <w:semiHidden/>
    <w:unhideWhenUsed/>
    <w:rsid w:val="00842395"/>
    <w:rPr>
      <w:sz w:val="18"/>
      <w:szCs w:val="18"/>
    </w:rPr>
  </w:style>
  <w:style w:type="paragraph" w:styleId="a9">
    <w:name w:val="annotation text"/>
    <w:basedOn w:val="a"/>
    <w:link w:val="Char1"/>
    <w:uiPriority w:val="99"/>
    <w:semiHidden/>
    <w:unhideWhenUsed/>
    <w:rsid w:val="00842395"/>
    <w:pPr>
      <w:jc w:val="left"/>
    </w:pPr>
  </w:style>
  <w:style w:type="character" w:customStyle="1" w:styleId="Char1">
    <w:name w:val="메모 텍스트 Char"/>
    <w:basedOn w:val="a0"/>
    <w:link w:val="a9"/>
    <w:uiPriority w:val="99"/>
    <w:semiHidden/>
    <w:rsid w:val="00842395"/>
    <w:rPr>
      <w:rFonts w:ascii="Arial" w:eastAsia="Times New Roman" w:hAnsi="Arial" w:cs="Times New Roman"/>
      <w:kern w:val="0"/>
      <w:szCs w:val="20"/>
      <w:lang w:val="en-GB" w:eastAsia="zh-CN"/>
    </w:rPr>
  </w:style>
  <w:style w:type="paragraph" w:styleId="aa">
    <w:name w:val="annotation subject"/>
    <w:basedOn w:val="a9"/>
    <w:next w:val="a9"/>
    <w:link w:val="Char2"/>
    <w:uiPriority w:val="99"/>
    <w:semiHidden/>
    <w:unhideWhenUsed/>
    <w:rsid w:val="00842395"/>
    <w:rPr>
      <w:b/>
      <w:bCs/>
    </w:rPr>
  </w:style>
  <w:style w:type="character" w:customStyle="1" w:styleId="Char2">
    <w:name w:val="메모 주제 Char"/>
    <w:basedOn w:val="Char1"/>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3"/>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37C25"/>
    <w:rPr>
      <w:rFonts w:ascii="Arial" w:eastAsia="MS Mincho" w:hAnsi="Arial" w:cs="Times New Roman"/>
      <w:kern w:val="0"/>
      <w:szCs w:val="24"/>
      <w:lang w:val="en-GB" w:eastAsia="en-GB"/>
    </w:rPr>
  </w:style>
  <w:style w:type="paragraph" w:customStyle="1" w:styleId="Agreement">
    <w:name w:val="Agreement"/>
    <w:basedOn w:val="a"/>
    <w:next w:val="Doc-text2"/>
    <w:rsid w:val="00A37C25"/>
    <w:pPr>
      <w:numPr>
        <w:numId w:val="9"/>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4498</TotalTime>
  <Pages>2</Pages>
  <Words>539</Words>
  <Characters>3075</Characters>
  <Application>Microsoft Office Word</Application>
  <DocSecurity>0</DocSecurity>
  <Lines>25</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cp:lastModifiedBy>
  <cp:revision>152</cp:revision>
  <dcterms:created xsi:type="dcterms:W3CDTF">2019-01-28T23:45:00Z</dcterms:created>
  <dcterms:modified xsi:type="dcterms:W3CDTF">2019-11-08T04:55:00Z</dcterms:modified>
</cp:coreProperties>
</file>